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7EC2" w:rsidRPr="00CE7EC2" w:rsidP="00CE7EC2" w14:paraId="1A07A52F" w14:textId="1D963D31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>УИД 86МS00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37-01-2</w:t>
      </w: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>025-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003935</w:t>
      </w: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18</w:t>
      </w:r>
    </w:p>
    <w:p w:rsidR="00CE7EC2" w:rsidRPr="00CE7EC2" w:rsidP="00CE7EC2" w14:paraId="3258A955" w14:textId="0413EA6F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>производство № 2-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2098</w:t>
      </w: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>-190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3</w:t>
      </w:r>
      <w:r w:rsidRPr="00CE7EC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/2025 </w:t>
      </w:r>
    </w:p>
    <w:p w:rsidR="00CE7EC2" w:rsidRPr="00CE7EC2" w:rsidP="00CE7EC2" w14:paraId="0E64F0A2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CE7EC2" w:rsidRPr="00CE7EC2" w:rsidP="00CE7EC2" w14:paraId="517026A8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7EC2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CE7EC2" w:rsidRPr="00CE7EC2" w:rsidP="00CE7EC2" w14:paraId="5687D086" w14:textId="77777777">
      <w:pPr>
        <w:jc w:val="center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bCs/>
          <w:i w:val="0"/>
          <w:color w:val="000000"/>
          <w:sz w:val="28"/>
          <w:szCs w:val="28"/>
        </w:rPr>
        <w:t>ИМЕНЕМ РОССИЙСКОЙ ФЕДЕРАЦИИ</w:t>
      </w:r>
    </w:p>
    <w:p w:rsidR="00CE7EC2" w:rsidRPr="00CE7EC2" w:rsidP="00CE7EC2" w14:paraId="33578830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E7EC2" w:rsidP="00CE7EC2" w14:paraId="17AD25CA" w14:textId="415E5804">
      <w:pPr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 xml:space="preserve">15 августа 2025 года                                                                   </w:t>
      </w:r>
      <w:r>
        <w:rPr>
          <w:rFonts w:ascii="Times New Roman" w:hAnsi="Times New Roman"/>
          <w:i w:val="0"/>
          <w:color w:val="000000"/>
          <w:sz w:val="28"/>
          <w:szCs w:val="28"/>
        </w:rPr>
        <w:t>г.Мегион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                          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>И.о. миро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вого судьи судебного участка № </w:t>
      </w:r>
      <w:r>
        <w:rPr>
          <w:rFonts w:ascii="Times New Roman" w:hAnsi="Times New Roman"/>
          <w:i w:val="0"/>
          <w:color w:val="000000"/>
          <w:sz w:val="28"/>
          <w:szCs w:val="28"/>
        </w:rPr>
        <w:t>3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CE7EC2" w:rsidP="00CE7EC2" w14:paraId="3D7C5CC4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при секретаре </w:t>
      </w:r>
      <w:r>
        <w:rPr>
          <w:rFonts w:ascii="Times New Roman" w:hAnsi="Times New Roman"/>
          <w:i w:val="0"/>
          <w:color w:val="000000"/>
          <w:sz w:val="28"/>
          <w:szCs w:val="28"/>
        </w:rPr>
        <w:t>Шишман А.В.,</w:t>
      </w:r>
    </w:p>
    <w:p w:rsidR="00CE7EC2" w:rsidRPr="00CE7EC2" w:rsidP="00CE7EC2" w14:paraId="4DA57032" w14:textId="683061E6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рассмотрев в судебном заседании гражданское дело № 2-</w:t>
      </w:r>
      <w:r>
        <w:rPr>
          <w:rFonts w:ascii="Times New Roman" w:hAnsi="Times New Roman"/>
          <w:i w:val="0"/>
          <w:color w:val="000000"/>
          <w:sz w:val="28"/>
          <w:szCs w:val="28"/>
        </w:rPr>
        <w:t>2098-1903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/2025 по исковому заявлению администрации города Мегиона к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Злобину Сергею Федоровичу, Злобину Георгию Сергеевичу, </w:t>
      </w:r>
      <w:r>
        <w:rPr>
          <w:rFonts w:ascii="Times New Roman" w:hAnsi="Times New Roman"/>
          <w:i w:val="0"/>
          <w:color w:val="000000"/>
          <w:sz w:val="28"/>
          <w:szCs w:val="28"/>
        </w:rPr>
        <w:t>Безштейновой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(Злобиной) Ксении Сергеевне 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о взыскании задолженности по договору социального найма жилого помещения, руководствуясь ст. ст. 193-199 Гражданского процессуального кодекса Российской Федерации, </w:t>
      </w:r>
    </w:p>
    <w:p w:rsidR="00CE7EC2" w:rsidRPr="00CE7EC2" w:rsidP="00CE7EC2" w14:paraId="5ECE065A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E7EC2" w:rsidRPr="00CE7EC2" w:rsidP="00CE7EC2" w14:paraId="20D6A2E2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РЕШИЛ:</w:t>
      </w:r>
    </w:p>
    <w:p w:rsidR="00CE7EC2" w:rsidRPr="00CE7EC2" w:rsidP="00CE7EC2" w14:paraId="65337910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E7EC2" w:rsidRPr="00CE7EC2" w:rsidP="00CE7EC2" w14:paraId="02B8472A" w14:textId="4128E8AB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 xml:space="preserve">В удовлетворении исковых требований администрации города Мегиона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к Злобину Сергею Федоровичу, Злобину Георгию Сергеевичу, </w:t>
      </w:r>
      <w:r>
        <w:rPr>
          <w:rFonts w:ascii="Times New Roman" w:hAnsi="Times New Roman"/>
          <w:i w:val="0"/>
          <w:color w:val="000000"/>
          <w:sz w:val="28"/>
          <w:szCs w:val="28"/>
        </w:rPr>
        <w:t>Безштейновой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(Злобиной) Ксении Сергеевне 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>о взыскании задолженности по договору социального найма жилого помещения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>отказать, в связи с истечением срока исковой давности.</w:t>
      </w:r>
    </w:p>
    <w:p w:rsidR="00CE7EC2" w:rsidRPr="00CE7EC2" w:rsidP="00CE7EC2" w14:paraId="728EBC65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CE7EC2" w:rsidRPr="00CE7EC2" w:rsidP="00CE7EC2" w14:paraId="68DE59FD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1)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E7EC2" w:rsidRPr="00CE7EC2" w:rsidP="00CE7EC2" w14:paraId="352F3406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2)</w:t>
      </w:r>
      <w:r w:rsidRPr="00CE7EC2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7EC2" w:rsidRPr="00CE7EC2" w:rsidP="00CE7EC2" w14:paraId="6EEBA058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7EC2" w:rsidRPr="00CE7EC2" w:rsidP="00CE7EC2" w14:paraId="60734BD3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CE7EC2">
        <w:rPr>
          <w:rFonts w:ascii="Times New Roman" w:hAnsi="Times New Roman"/>
          <w:i w:val="0"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4F3048" w:rsidP="004F3048" w14:paraId="1790D81C" w14:textId="77777777">
      <w:pPr>
        <w:tabs>
          <w:tab w:val="left" w:pos="7951"/>
        </w:tabs>
        <w:autoSpaceDE w:val="0"/>
        <w:autoSpaceDN w:val="0"/>
        <w:adjustRightInd w:val="0"/>
        <w:jc w:val="both"/>
        <w:rPr>
          <w:rFonts w:ascii="Times New Roman" w:hAnsi="Times New Roman"/>
          <w:i w:val="0"/>
          <w:color w:val="000000"/>
          <w:spacing w:val="-3"/>
          <w:sz w:val="28"/>
          <w:szCs w:val="28"/>
          <w:lang w:val="x-none" w:eastAsia="x-none"/>
        </w:rPr>
      </w:pPr>
    </w:p>
    <w:p w:rsidR="004F3048" w:rsidRPr="004F3048" w:rsidP="004F3048" w14:paraId="469E727C" w14:textId="77777777">
      <w:pPr>
        <w:tabs>
          <w:tab w:val="left" w:pos="7951"/>
        </w:tabs>
        <w:autoSpaceDE w:val="0"/>
        <w:autoSpaceDN w:val="0"/>
        <w:adjustRightInd w:val="0"/>
        <w:jc w:val="both"/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</w:pP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val="x-none" w:eastAsia="x-none"/>
        </w:rPr>
        <w:t xml:space="preserve">Мировой судья         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  <w:t xml:space="preserve">                  подпись                                                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val="x-none" w:eastAsia="x-none"/>
        </w:rPr>
        <w:t>Е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  <w:t>.А. Плотникова</w:t>
      </w:r>
    </w:p>
    <w:p w:rsidR="004F3048" w:rsidRPr="004F3048" w:rsidP="004F3048" w14:paraId="479AD00B" w14:textId="77777777">
      <w:pPr>
        <w:tabs>
          <w:tab w:val="left" w:pos="7951"/>
        </w:tabs>
        <w:autoSpaceDE w:val="0"/>
        <w:autoSpaceDN w:val="0"/>
        <w:adjustRightInd w:val="0"/>
        <w:jc w:val="both"/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</w:pPr>
    </w:p>
    <w:p w:rsidR="004F3048" w:rsidRPr="004F3048" w:rsidP="004F3048" w14:paraId="192C1D66" w14:textId="77777777">
      <w:pPr>
        <w:tabs>
          <w:tab w:val="left" w:pos="7951"/>
        </w:tabs>
        <w:autoSpaceDE w:val="0"/>
        <w:autoSpaceDN w:val="0"/>
        <w:adjustRightInd w:val="0"/>
        <w:jc w:val="both"/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</w:pP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  <w:t>копия верна</w:t>
      </w:r>
    </w:p>
    <w:p w:rsidR="004F3048" w:rsidRPr="004F3048" w:rsidP="004F3048" w14:paraId="4C709F01" w14:textId="77777777">
      <w:pPr>
        <w:tabs>
          <w:tab w:val="left" w:pos="7951"/>
        </w:tabs>
        <w:autoSpaceDE w:val="0"/>
        <w:autoSpaceDN w:val="0"/>
        <w:adjustRightInd w:val="0"/>
        <w:jc w:val="both"/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</w:pP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val="x-none" w:eastAsia="x-none"/>
        </w:rPr>
        <w:t xml:space="preserve">Мировой судья         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  <w:t xml:space="preserve">                                                                         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val="x-none" w:eastAsia="x-none"/>
        </w:rPr>
        <w:t>Е</w:t>
      </w:r>
      <w:r w:rsidRPr="004F3048">
        <w:rPr>
          <w:rFonts w:ascii="Times New Roman" w:hAnsi="Times New Roman"/>
          <w:i w:val="0"/>
          <w:color w:val="000000"/>
          <w:spacing w:val="-3"/>
          <w:sz w:val="28"/>
          <w:szCs w:val="28"/>
          <w:lang w:eastAsia="x-none"/>
        </w:rPr>
        <w:t>.А. Плотникова</w:t>
      </w:r>
    </w:p>
    <w:p w:rsidR="00CE7EC2" w:rsidRPr="004F3048" w:rsidP="00CE7EC2" w14:paraId="74AAFEA1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621A3" w:rsidRPr="00CE7EC2" w14:paraId="7103C2DA" w14:textId="77777777">
      <w:pPr>
        <w:rPr>
          <w:rFonts w:ascii="Times New Roman" w:hAnsi="Times New Roman"/>
          <w:sz w:val="28"/>
          <w:szCs w:val="28"/>
        </w:rPr>
      </w:pPr>
    </w:p>
    <w:sectPr w:rsidSect="00CE7E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65"/>
    <w:rsid w:val="001B4581"/>
    <w:rsid w:val="004F3048"/>
    <w:rsid w:val="005476C3"/>
    <w:rsid w:val="00560165"/>
    <w:rsid w:val="00754254"/>
    <w:rsid w:val="00A553D2"/>
    <w:rsid w:val="00C621A3"/>
    <w:rsid w:val="00CE7EC2"/>
    <w:rsid w:val="00D07790"/>
    <w:rsid w:val="00E01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2AAA0E-FB25-458C-B9B1-9D4DCB9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EC2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5601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601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601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01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601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601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601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601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601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60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60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60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6016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6016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6016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6016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6016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60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60165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56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601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6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601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60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0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60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60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65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semiHidden/>
    <w:unhideWhenUsed/>
    <w:rsid w:val="00CE7EC2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  <w:lang w:val="x-none" w:eastAsia="x-none"/>
    </w:r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CE7EC2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paragraph" w:styleId="BalloonText">
    <w:name w:val="Balloon Text"/>
    <w:basedOn w:val="Normal"/>
    <w:link w:val="a2"/>
    <w:uiPriority w:val="99"/>
    <w:semiHidden/>
    <w:unhideWhenUsed/>
    <w:rsid w:val="00A553D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53D2"/>
    <w:rPr>
      <w:rFonts w:ascii="Segoe UI" w:eastAsia="Times New Roman" w:hAnsi="Segoe UI" w:cs="Segoe UI"/>
      <w:i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